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53" w:rsidRDefault="00197553" w:rsidP="00923C55">
      <w:pPr>
        <w:ind w:left="567" w:right="565"/>
        <w:jc w:val="center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EC0E38" w:rsidRPr="00197553" w:rsidRDefault="00923C55" w:rsidP="00923C55">
      <w:pPr>
        <w:ind w:left="567" w:right="565"/>
        <w:jc w:val="center"/>
        <w:rPr>
          <w:rFonts w:ascii="Arial" w:hAnsi="Arial" w:cs="Arial"/>
          <w:sz w:val="36"/>
          <w:szCs w:val="36"/>
        </w:rPr>
      </w:pPr>
      <w:r w:rsidRPr="00197553">
        <w:rPr>
          <w:rFonts w:ascii="Arial" w:hAnsi="Arial" w:cs="Arial"/>
          <w:sz w:val="36"/>
          <w:szCs w:val="36"/>
        </w:rPr>
        <w:t>Уважаемые граждане!</w:t>
      </w:r>
    </w:p>
    <w:p w:rsidR="00246C13" w:rsidRPr="00206E1B" w:rsidRDefault="00246C13" w:rsidP="009A79EF">
      <w:pPr>
        <w:ind w:left="567" w:right="567"/>
        <w:contextualSpacing/>
        <w:jc w:val="center"/>
        <w:rPr>
          <w:rFonts w:ascii="Arial" w:hAnsi="Arial" w:cs="Arial"/>
          <w:sz w:val="30"/>
          <w:szCs w:val="30"/>
        </w:rPr>
      </w:pPr>
    </w:p>
    <w:p w:rsidR="00923C55" w:rsidRPr="00206E1B" w:rsidRDefault="009A79EF" w:rsidP="009A79EF">
      <w:pPr>
        <w:ind w:left="567" w:right="567"/>
        <w:contextualSpacing/>
        <w:jc w:val="center"/>
        <w:rPr>
          <w:rFonts w:ascii="Arial" w:hAnsi="Arial" w:cs="Arial"/>
          <w:sz w:val="30"/>
          <w:szCs w:val="30"/>
        </w:rPr>
      </w:pPr>
      <w:r w:rsidRPr="00206E1B">
        <w:rPr>
          <w:rFonts w:ascii="Arial" w:hAnsi="Arial" w:cs="Arial"/>
          <w:sz w:val="30"/>
          <w:szCs w:val="30"/>
        </w:rPr>
        <w:t>К</w:t>
      </w:r>
      <w:r w:rsidR="00923C55" w:rsidRPr="00206E1B">
        <w:rPr>
          <w:rFonts w:ascii="Arial" w:hAnsi="Arial" w:cs="Arial"/>
          <w:sz w:val="30"/>
          <w:szCs w:val="30"/>
        </w:rPr>
        <w:t xml:space="preserve">аждый четверг в 11.00 </w:t>
      </w:r>
    </w:p>
    <w:p w:rsidR="00923C55" w:rsidRPr="00206E1B" w:rsidRDefault="002571A7" w:rsidP="009A79EF">
      <w:pPr>
        <w:ind w:left="567" w:right="567"/>
        <w:contextualSpacing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с 27 апреля по </w:t>
      </w:r>
      <w:r w:rsidR="00923C55" w:rsidRPr="00206E1B">
        <w:rPr>
          <w:rFonts w:ascii="Arial" w:hAnsi="Arial" w:cs="Arial"/>
          <w:sz w:val="30"/>
          <w:szCs w:val="30"/>
        </w:rPr>
        <w:t xml:space="preserve">3 августа 2017 года </w:t>
      </w:r>
    </w:p>
    <w:p w:rsidR="009A79EF" w:rsidRPr="00206E1B" w:rsidRDefault="009A79EF" w:rsidP="009A79EF">
      <w:pPr>
        <w:ind w:left="567" w:right="567"/>
        <w:contextualSpacing/>
        <w:jc w:val="center"/>
        <w:rPr>
          <w:rFonts w:ascii="Arial" w:hAnsi="Arial" w:cs="Arial"/>
          <w:sz w:val="30"/>
          <w:szCs w:val="30"/>
        </w:rPr>
      </w:pPr>
    </w:p>
    <w:p w:rsidR="00923C55" w:rsidRPr="00197553" w:rsidRDefault="00923C55" w:rsidP="00197553">
      <w:pPr>
        <w:ind w:left="567" w:right="567"/>
        <w:contextualSpacing/>
        <w:jc w:val="center"/>
        <w:rPr>
          <w:rFonts w:ascii="Arial" w:hAnsi="Arial" w:cs="Arial"/>
          <w:sz w:val="36"/>
          <w:szCs w:val="36"/>
        </w:rPr>
      </w:pPr>
      <w:r w:rsidRPr="00197553">
        <w:rPr>
          <w:rFonts w:ascii="Arial" w:hAnsi="Arial" w:cs="Arial"/>
          <w:sz w:val="36"/>
          <w:szCs w:val="36"/>
        </w:rPr>
        <w:t xml:space="preserve">Запланировано проведение </w:t>
      </w:r>
      <w:r w:rsidR="009A79EF" w:rsidRPr="00197553">
        <w:rPr>
          <w:rFonts w:ascii="Arial" w:hAnsi="Arial" w:cs="Arial"/>
          <w:sz w:val="36"/>
          <w:szCs w:val="36"/>
        </w:rPr>
        <w:t xml:space="preserve">сессии </w:t>
      </w:r>
      <w:proofErr w:type="spellStart"/>
      <w:r w:rsidR="009A79EF" w:rsidRPr="00197553">
        <w:rPr>
          <w:rFonts w:ascii="Arial" w:hAnsi="Arial" w:cs="Arial"/>
          <w:sz w:val="36"/>
          <w:szCs w:val="36"/>
        </w:rPr>
        <w:t>вебинаров</w:t>
      </w:r>
      <w:proofErr w:type="spellEnd"/>
      <w:r w:rsidR="009A79EF" w:rsidRPr="00197553">
        <w:rPr>
          <w:rFonts w:ascii="Arial" w:hAnsi="Arial" w:cs="Arial"/>
          <w:sz w:val="36"/>
          <w:szCs w:val="36"/>
        </w:rPr>
        <w:t xml:space="preserve"> с участием </w:t>
      </w:r>
      <w:r w:rsidR="00246C13" w:rsidRPr="00197553">
        <w:rPr>
          <w:rFonts w:ascii="Arial" w:hAnsi="Arial" w:cs="Arial"/>
          <w:sz w:val="36"/>
          <w:szCs w:val="36"/>
        </w:rPr>
        <w:t xml:space="preserve">представителей </w:t>
      </w:r>
      <w:r w:rsidR="009A79EF" w:rsidRPr="00197553">
        <w:rPr>
          <w:rFonts w:ascii="Arial" w:hAnsi="Arial" w:cs="Arial"/>
          <w:sz w:val="36"/>
          <w:szCs w:val="36"/>
        </w:rPr>
        <w:t>органов местного самоуправления Московской области</w:t>
      </w:r>
      <w:r w:rsidRPr="00197553">
        <w:rPr>
          <w:rFonts w:ascii="Arial" w:hAnsi="Arial" w:cs="Arial"/>
          <w:sz w:val="36"/>
          <w:szCs w:val="36"/>
        </w:rPr>
        <w:t>.</w:t>
      </w:r>
    </w:p>
    <w:p w:rsidR="009A79EF" w:rsidRPr="00206E1B" w:rsidRDefault="009A79EF" w:rsidP="009A79EF">
      <w:pPr>
        <w:ind w:left="567" w:right="567"/>
        <w:contextualSpacing/>
        <w:jc w:val="center"/>
        <w:rPr>
          <w:rFonts w:ascii="Arial" w:hAnsi="Arial" w:cs="Arial"/>
          <w:sz w:val="30"/>
          <w:szCs w:val="30"/>
        </w:rPr>
      </w:pPr>
    </w:p>
    <w:p w:rsidR="009A79EF" w:rsidRPr="00206E1B" w:rsidRDefault="009A79EF" w:rsidP="009A79EF">
      <w:pPr>
        <w:ind w:left="567" w:right="567"/>
        <w:contextualSpacing/>
        <w:jc w:val="center"/>
        <w:rPr>
          <w:rFonts w:ascii="Arial" w:hAnsi="Arial" w:cs="Arial"/>
          <w:sz w:val="30"/>
          <w:szCs w:val="30"/>
        </w:rPr>
      </w:pPr>
      <w:r w:rsidRPr="00206E1B">
        <w:rPr>
          <w:rFonts w:ascii="Arial" w:hAnsi="Arial" w:cs="Arial"/>
          <w:sz w:val="30"/>
          <w:szCs w:val="30"/>
        </w:rPr>
        <w:t>Сотрудники администраций расскажут:</w:t>
      </w:r>
    </w:p>
    <w:p w:rsidR="009A79EF" w:rsidRPr="00206E1B" w:rsidRDefault="00246C13" w:rsidP="009A79EF">
      <w:pPr>
        <w:pStyle w:val="a3"/>
        <w:numPr>
          <w:ilvl w:val="0"/>
          <w:numId w:val="1"/>
        </w:numPr>
        <w:ind w:right="567"/>
        <w:jc w:val="both"/>
        <w:rPr>
          <w:rFonts w:ascii="Arial" w:hAnsi="Arial" w:cs="Arial"/>
          <w:sz w:val="30"/>
          <w:szCs w:val="30"/>
        </w:rPr>
      </w:pPr>
      <w:r w:rsidRPr="00206E1B">
        <w:rPr>
          <w:rFonts w:ascii="Arial" w:hAnsi="Arial" w:cs="Arial"/>
          <w:sz w:val="30"/>
          <w:szCs w:val="30"/>
        </w:rPr>
        <w:t xml:space="preserve">об </w:t>
      </w:r>
      <w:r w:rsidR="009A79EF" w:rsidRPr="00206E1B">
        <w:rPr>
          <w:rFonts w:ascii="Arial" w:hAnsi="Arial" w:cs="Arial"/>
          <w:sz w:val="30"/>
          <w:szCs w:val="30"/>
        </w:rPr>
        <w:t>основны</w:t>
      </w:r>
      <w:r w:rsidRPr="00206E1B">
        <w:rPr>
          <w:rFonts w:ascii="Arial" w:hAnsi="Arial" w:cs="Arial"/>
          <w:sz w:val="30"/>
          <w:szCs w:val="30"/>
        </w:rPr>
        <w:t>х</w:t>
      </w:r>
      <w:r w:rsidR="009A79EF" w:rsidRPr="00206E1B">
        <w:rPr>
          <w:rFonts w:ascii="Arial" w:hAnsi="Arial" w:cs="Arial"/>
          <w:sz w:val="30"/>
          <w:szCs w:val="30"/>
        </w:rPr>
        <w:t xml:space="preserve"> ошибк</w:t>
      </w:r>
      <w:r w:rsidRPr="00206E1B">
        <w:rPr>
          <w:rFonts w:ascii="Arial" w:hAnsi="Arial" w:cs="Arial"/>
          <w:sz w:val="30"/>
          <w:szCs w:val="30"/>
        </w:rPr>
        <w:t>ах</w:t>
      </w:r>
      <w:r w:rsidR="009A79EF" w:rsidRPr="00206E1B">
        <w:rPr>
          <w:rFonts w:ascii="Arial" w:hAnsi="Arial" w:cs="Arial"/>
          <w:sz w:val="30"/>
          <w:szCs w:val="30"/>
        </w:rPr>
        <w:t xml:space="preserve"> при подаче документов для </w:t>
      </w:r>
      <w:r w:rsidRPr="00206E1B">
        <w:rPr>
          <w:rFonts w:ascii="Arial" w:hAnsi="Arial" w:cs="Arial"/>
          <w:sz w:val="30"/>
          <w:szCs w:val="30"/>
        </w:rPr>
        <w:t>получения</w:t>
      </w:r>
      <w:r w:rsidR="009A79EF" w:rsidRPr="00206E1B">
        <w:rPr>
          <w:rFonts w:ascii="Arial" w:hAnsi="Arial" w:cs="Arial"/>
          <w:sz w:val="30"/>
          <w:szCs w:val="30"/>
        </w:rPr>
        <w:t xml:space="preserve"> </w:t>
      </w:r>
      <w:r w:rsidRPr="00206E1B">
        <w:rPr>
          <w:rFonts w:ascii="Arial" w:hAnsi="Arial" w:cs="Arial"/>
          <w:sz w:val="30"/>
          <w:szCs w:val="30"/>
        </w:rPr>
        <w:t xml:space="preserve">государственных и муниципальных </w:t>
      </w:r>
      <w:r w:rsidR="009A79EF" w:rsidRPr="00206E1B">
        <w:rPr>
          <w:rFonts w:ascii="Arial" w:hAnsi="Arial" w:cs="Arial"/>
          <w:sz w:val="30"/>
          <w:szCs w:val="30"/>
        </w:rPr>
        <w:t>услуг</w:t>
      </w:r>
      <w:r w:rsidRPr="00206E1B">
        <w:rPr>
          <w:rFonts w:ascii="Arial" w:hAnsi="Arial" w:cs="Arial"/>
          <w:sz w:val="30"/>
          <w:szCs w:val="30"/>
        </w:rPr>
        <w:t xml:space="preserve"> в области земельно-имущественных отношений</w:t>
      </w:r>
      <w:r w:rsidR="009A79EF" w:rsidRPr="00206E1B">
        <w:rPr>
          <w:rFonts w:ascii="Arial" w:hAnsi="Arial" w:cs="Arial"/>
          <w:sz w:val="30"/>
          <w:szCs w:val="30"/>
        </w:rPr>
        <w:t>;</w:t>
      </w:r>
    </w:p>
    <w:p w:rsidR="009A79EF" w:rsidRPr="00206E1B" w:rsidRDefault="00246C13" w:rsidP="009A79EF">
      <w:pPr>
        <w:pStyle w:val="a3"/>
        <w:numPr>
          <w:ilvl w:val="0"/>
          <w:numId w:val="1"/>
        </w:numPr>
        <w:ind w:right="567"/>
        <w:jc w:val="both"/>
        <w:rPr>
          <w:rFonts w:ascii="Arial" w:hAnsi="Arial" w:cs="Arial"/>
          <w:sz w:val="30"/>
          <w:szCs w:val="30"/>
        </w:rPr>
      </w:pPr>
      <w:r w:rsidRPr="00206E1B">
        <w:rPr>
          <w:rFonts w:ascii="Arial" w:hAnsi="Arial" w:cs="Arial"/>
          <w:sz w:val="30"/>
          <w:szCs w:val="30"/>
        </w:rPr>
        <w:t xml:space="preserve">о </w:t>
      </w:r>
      <w:r w:rsidR="009A79EF" w:rsidRPr="00206E1B">
        <w:rPr>
          <w:rFonts w:ascii="Arial" w:hAnsi="Arial" w:cs="Arial"/>
          <w:sz w:val="30"/>
          <w:szCs w:val="30"/>
        </w:rPr>
        <w:t>распространенны</w:t>
      </w:r>
      <w:r w:rsidRPr="00206E1B">
        <w:rPr>
          <w:rFonts w:ascii="Arial" w:hAnsi="Arial" w:cs="Arial"/>
          <w:sz w:val="30"/>
          <w:szCs w:val="30"/>
        </w:rPr>
        <w:t>х</w:t>
      </w:r>
      <w:r w:rsidR="009A79EF" w:rsidRPr="00206E1B">
        <w:rPr>
          <w:rFonts w:ascii="Arial" w:hAnsi="Arial" w:cs="Arial"/>
          <w:sz w:val="30"/>
          <w:szCs w:val="30"/>
        </w:rPr>
        <w:t xml:space="preserve"> причин</w:t>
      </w:r>
      <w:r w:rsidRPr="00206E1B">
        <w:rPr>
          <w:rFonts w:ascii="Arial" w:hAnsi="Arial" w:cs="Arial"/>
          <w:sz w:val="30"/>
          <w:szCs w:val="30"/>
        </w:rPr>
        <w:t>ах</w:t>
      </w:r>
      <w:r w:rsidR="009A79EF" w:rsidRPr="00206E1B">
        <w:rPr>
          <w:rFonts w:ascii="Arial" w:hAnsi="Arial" w:cs="Arial"/>
          <w:sz w:val="30"/>
          <w:szCs w:val="30"/>
        </w:rPr>
        <w:t xml:space="preserve"> отказов органов власти;</w:t>
      </w:r>
    </w:p>
    <w:p w:rsidR="009A79EF" w:rsidRPr="00206E1B" w:rsidRDefault="00246C13" w:rsidP="009A79EF">
      <w:pPr>
        <w:pStyle w:val="a3"/>
        <w:numPr>
          <w:ilvl w:val="0"/>
          <w:numId w:val="1"/>
        </w:numPr>
        <w:ind w:right="567"/>
        <w:jc w:val="both"/>
        <w:rPr>
          <w:rFonts w:ascii="Arial" w:hAnsi="Arial" w:cs="Arial"/>
          <w:sz w:val="30"/>
          <w:szCs w:val="30"/>
        </w:rPr>
      </w:pPr>
      <w:r w:rsidRPr="00206E1B">
        <w:rPr>
          <w:rFonts w:ascii="Arial" w:hAnsi="Arial" w:cs="Arial"/>
          <w:sz w:val="30"/>
          <w:szCs w:val="30"/>
        </w:rPr>
        <w:t xml:space="preserve">о том, </w:t>
      </w:r>
      <w:r w:rsidR="009A79EF" w:rsidRPr="00206E1B">
        <w:rPr>
          <w:rFonts w:ascii="Arial" w:hAnsi="Arial" w:cs="Arial"/>
          <w:sz w:val="30"/>
          <w:szCs w:val="30"/>
        </w:rPr>
        <w:t xml:space="preserve">как избежать </w:t>
      </w:r>
      <w:r w:rsidRPr="00206E1B">
        <w:rPr>
          <w:rFonts w:ascii="Arial" w:hAnsi="Arial" w:cs="Arial"/>
          <w:sz w:val="30"/>
          <w:szCs w:val="30"/>
        </w:rPr>
        <w:t xml:space="preserve">типичных </w:t>
      </w:r>
      <w:r w:rsidR="009A79EF" w:rsidRPr="00206E1B">
        <w:rPr>
          <w:rFonts w:ascii="Arial" w:hAnsi="Arial" w:cs="Arial"/>
          <w:sz w:val="30"/>
          <w:szCs w:val="30"/>
        </w:rPr>
        <w:t xml:space="preserve">ошибок </w:t>
      </w:r>
      <w:r w:rsidRPr="00206E1B">
        <w:rPr>
          <w:rFonts w:ascii="Arial" w:hAnsi="Arial" w:cs="Arial"/>
          <w:sz w:val="30"/>
          <w:szCs w:val="30"/>
        </w:rPr>
        <w:t>при подаче заявления</w:t>
      </w:r>
      <w:r w:rsidR="009A79EF" w:rsidRPr="00206E1B">
        <w:rPr>
          <w:rFonts w:ascii="Arial" w:hAnsi="Arial" w:cs="Arial"/>
          <w:sz w:val="30"/>
          <w:szCs w:val="30"/>
        </w:rPr>
        <w:t>.</w:t>
      </w:r>
    </w:p>
    <w:p w:rsidR="00923C55" w:rsidRPr="00206E1B" w:rsidRDefault="009A79EF" w:rsidP="00206E1B">
      <w:pPr>
        <w:ind w:left="567" w:right="567"/>
        <w:contextualSpacing/>
        <w:jc w:val="both"/>
        <w:rPr>
          <w:rFonts w:ascii="Arial" w:hAnsi="Arial" w:cs="Arial"/>
          <w:sz w:val="30"/>
          <w:szCs w:val="30"/>
        </w:rPr>
      </w:pPr>
      <w:r w:rsidRPr="00206E1B">
        <w:rPr>
          <w:rFonts w:ascii="Arial" w:hAnsi="Arial" w:cs="Arial"/>
          <w:sz w:val="30"/>
          <w:szCs w:val="30"/>
        </w:rPr>
        <w:t>Т</w:t>
      </w:r>
      <w:r w:rsidR="00923C55" w:rsidRPr="00206E1B">
        <w:rPr>
          <w:rFonts w:ascii="Arial" w:hAnsi="Arial" w:cs="Arial"/>
          <w:sz w:val="30"/>
          <w:szCs w:val="30"/>
        </w:rPr>
        <w:t>акже Вы сможете задать интересующие Вас вопросы в области земельно-имущественных отношений в режиме онлайн</w:t>
      </w:r>
      <w:r w:rsidR="00246C13" w:rsidRPr="00206E1B">
        <w:rPr>
          <w:rFonts w:ascii="Arial" w:hAnsi="Arial" w:cs="Arial"/>
          <w:sz w:val="30"/>
          <w:szCs w:val="30"/>
        </w:rPr>
        <w:t>.</w:t>
      </w:r>
    </w:p>
    <w:p w:rsidR="009A79EF" w:rsidRPr="00206E1B" w:rsidRDefault="009A79EF" w:rsidP="009A79EF">
      <w:pPr>
        <w:ind w:left="567" w:right="567"/>
        <w:contextualSpacing/>
        <w:jc w:val="both"/>
        <w:rPr>
          <w:rFonts w:ascii="Arial" w:hAnsi="Arial" w:cs="Arial"/>
          <w:sz w:val="30"/>
          <w:szCs w:val="30"/>
        </w:rPr>
      </w:pPr>
    </w:p>
    <w:p w:rsidR="009A79EF" w:rsidRPr="00206E1B" w:rsidRDefault="009A79EF" w:rsidP="009A79EF">
      <w:pPr>
        <w:ind w:left="567" w:right="567"/>
        <w:contextualSpacing/>
        <w:jc w:val="both"/>
        <w:rPr>
          <w:rFonts w:ascii="Arial" w:hAnsi="Arial" w:cs="Arial"/>
          <w:sz w:val="30"/>
          <w:szCs w:val="30"/>
        </w:rPr>
      </w:pPr>
      <w:r w:rsidRPr="00206E1B">
        <w:rPr>
          <w:rFonts w:ascii="Arial" w:hAnsi="Arial" w:cs="Arial"/>
          <w:sz w:val="30"/>
          <w:szCs w:val="30"/>
        </w:rPr>
        <w:t>Ознакомит</w:t>
      </w:r>
      <w:r w:rsidR="00BD583F">
        <w:rPr>
          <w:rFonts w:ascii="Arial" w:hAnsi="Arial" w:cs="Arial"/>
          <w:sz w:val="30"/>
          <w:szCs w:val="30"/>
        </w:rPr>
        <w:t xml:space="preserve">ься с темами </w:t>
      </w:r>
      <w:proofErr w:type="spellStart"/>
      <w:r w:rsidR="00BD583F">
        <w:rPr>
          <w:rFonts w:ascii="Arial" w:hAnsi="Arial" w:cs="Arial"/>
          <w:sz w:val="30"/>
          <w:szCs w:val="30"/>
        </w:rPr>
        <w:t>вебинаров</w:t>
      </w:r>
      <w:proofErr w:type="spellEnd"/>
      <w:r w:rsidRPr="00206E1B">
        <w:rPr>
          <w:rFonts w:ascii="Arial" w:hAnsi="Arial" w:cs="Arial"/>
          <w:sz w:val="30"/>
          <w:szCs w:val="30"/>
        </w:rPr>
        <w:t xml:space="preserve"> Вы можете на сайте </w:t>
      </w:r>
      <w:proofErr w:type="spellStart"/>
      <w:r w:rsidRPr="00206E1B">
        <w:rPr>
          <w:rFonts w:ascii="Arial" w:hAnsi="Arial" w:cs="Arial"/>
          <w:sz w:val="30"/>
          <w:szCs w:val="30"/>
        </w:rPr>
        <w:t>Минмособлимущества</w:t>
      </w:r>
      <w:proofErr w:type="spellEnd"/>
      <w:r w:rsidRPr="00206E1B">
        <w:rPr>
          <w:rFonts w:ascii="Arial" w:hAnsi="Arial" w:cs="Arial"/>
          <w:sz w:val="30"/>
          <w:szCs w:val="30"/>
        </w:rPr>
        <w:t xml:space="preserve">. Ссылки для регистрации на вебинар будут размещаться </w:t>
      </w:r>
      <w:r w:rsidR="00206E1B" w:rsidRPr="00206E1B">
        <w:rPr>
          <w:rFonts w:ascii="Arial" w:hAnsi="Arial" w:cs="Arial"/>
          <w:sz w:val="30"/>
          <w:szCs w:val="30"/>
        </w:rPr>
        <w:t>за два дня до начала мероприятия</w:t>
      </w:r>
      <w:r w:rsidRPr="00206E1B">
        <w:rPr>
          <w:rFonts w:ascii="Arial" w:hAnsi="Arial" w:cs="Arial"/>
          <w:sz w:val="30"/>
          <w:szCs w:val="30"/>
        </w:rPr>
        <w:t xml:space="preserve"> </w:t>
      </w:r>
      <w:r w:rsidR="00246C13" w:rsidRPr="00206E1B">
        <w:rPr>
          <w:rFonts w:ascii="Arial" w:hAnsi="Arial" w:cs="Arial"/>
          <w:sz w:val="30"/>
          <w:szCs w:val="30"/>
        </w:rPr>
        <w:t>в разделе «</w:t>
      </w:r>
      <w:proofErr w:type="spellStart"/>
      <w:r w:rsidR="00973CC7">
        <w:rPr>
          <w:rFonts w:ascii="Arial" w:hAnsi="Arial" w:cs="Arial"/>
          <w:sz w:val="30"/>
          <w:szCs w:val="30"/>
        </w:rPr>
        <w:t>Вебинары</w:t>
      </w:r>
      <w:proofErr w:type="spellEnd"/>
      <w:r w:rsidR="00246C13" w:rsidRPr="00206E1B">
        <w:rPr>
          <w:rFonts w:ascii="Arial" w:hAnsi="Arial" w:cs="Arial"/>
          <w:sz w:val="30"/>
          <w:szCs w:val="30"/>
        </w:rPr>
        <w:t>».</w:t>
      </w:r>
    </w:p>
    <w:p w:rsidR="009A79EF" w:rsidRPr="009A79EF" w:rsidRDefault="00973CC7" w:rsidP="00206E1B">
      <w:pPr>
        <w:ind w:left="567" w:right="567"/>
        <w:contextualSpacing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eastAsia="ru-RU"/>
        </w:rPr>
        <w:drawing>
          <wp:inline distT="0" distB="0" distL="0" distR="0">
            <wp:extent cx="2000250" cy="2000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 код вебинар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9EF" w:rsidRPr="009A79EF" w:rsidSect="00197553">
      <w:headerReference w:type="first" r:id="rId8"/>
      <w:pgSz w:w="11906" w:h="16838" w:code="9"/>
      <w:pgMar w:top="567" w:right="567" w:bottom="567" w:left="567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95" w:rsidRDefault="00AF4E95" w:rsidP="00197553">
      <w:pPr>
        <w:spacing w:after="0" w:line="240" w:lineRule="auto"/>
      </w:pPr>
      <w:r>
        <w:separator/>
      </w:r>
    </w:p>
  </w:endnote>
  <w:endnote w:type="continuationSeparator" w:id="0">
    <w:p w:rsidR="00AF4E95" w:rsidRDefault="00AF4E95" w:rsidP="0019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95" w:rsidRDefault="00AF4E95" w:rsidP="00197553">
      <w:pPr>
        <w:spacing w:after="0" w:line="240" w:lineRule="auto"/>
      </w:pPr>
      <w:r>
        <w:separator/>
      </w:r>
    </w:p>
  </w:footnote>
  <w:footnote w:type="continuationSeparator" w:id="0">
    <w:p w:rsidR="00AF4E95" w:rsidRDefault="00AF4E95" w:rsidP="0019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553" w:rsidRPr="00197553" w:rsidRDefault="00197553" w:rsidP="00197553">
    <w:pPr>
      <w:spacing w:after="0"/>
      <w:rPr>
        <w:rFonts w:ascii="Arial" w:hAnsi="Arial" w:cs="Arial"/>
        <w:caps/>
        <w:color w:val="595959" w:themeColor="text1" w:themeTint="A6"/>
        <w:sz w:val="24"/>
        <w:szCs w:val="24"/>
      </w:rPr>
    </w:pPr>
    <w:r w:rsidRPr="00197553">
      <w:rPr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04537C7F" wp14:editId="11DBB778">
          <wp:simplePos x="0" y="0"/>
          <wp:positionH relativeFrom="column">
            <wp:posOffset>2743200</wp:posOffset>
          </wp:positionH>
          <wp:positionV relativeFrom="paragraph">
            <wp:posOffset>-297815</wp:posOffset>
          </wp:positionV>
          <wp:extent cx="1036955" cy="1409700"/>
          <wp:effectExtent l="0" t="0" r="0" b="0"/>
          <wp:wrapTight wrapText="bothSides">
            <wp:wrapPolygon edited="0">
              <wp:start x="0" y="0"/>
              <wp:lineTo x="0" y="21308"/>
              <wp:lineTo x="21031" y="21308"/>
              <wp:lineTo x="21031" y="0"/>
              <wp:lineTo x="0" y="0"/>
            </wp:wrapPolygon>
          </wp:wrapTight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7553" w:rsidRDefault="00197553" w:rsidP="00197553">
    <w:pPr>
      <w:spacing w:after="0"/>
      <w:rPr>
        <w:rFonts w:ascii="Arial" w:hAnsi="Arial" w:cs="Arial"/>
        <w:caps/>
        <w:color w:val="595959" w:themeColor="text1" w:themeTint="A6"/>
        <w:sz w:val="24"/>
        <w:szCs w:val="24"/>
      </w:rPr>
    </w:pPr>
  </w:p>
  <w:p w:rsidR="00197553" w:rsidRDefault="00197553" w:rsidP="00197553">
    <w:pPr>
      <w:spacing w:after="0"/>
      <w:rPr>
        <w:rFonts w:ascii="Arial" w:hAnsi="Arial" w:cs="Arial"/>
        <w:caps/>
        <w:color w:val="595959" w:themeColor="text1" w:themeTint="A6"/>
        <w:sz w:val="24"/>
        <w:szCs w:val="24"/>
      </w:rPr>
    </w:pPr>
  </w:p>
  <w:p w:rsidR="00197553" w:rsidRDefault="00197553" w:rsidP="00197553">
    <w:pPr>
      <w:spacing w:after="0"/>
      <w:rPr>
        <w:rFonts w:ascii="Arial" w:hAnsi="Arial" w:cs="Arial"/>
        <w:caps/>
        <w:color w:val="595959" w:themeColor="text1" w:themeTint="A6"/>
        <w:sz w:val="24"/>
        <w:szCs w:val="24"/>
      </w:rPr>
    </w:pPr>
  </w:p>
  <w:p w:rsidR="00197553" w:rsidRPr="00197553" w:rsidRDefault="00197553" w:rsidP="00197553">
    <w:pPr>
      <w:spacing w:after="0"/>
      <w:rPr>
        <w:rFonts w:ascii="Arial" w:hAnsi="Arial" w:cs="Arial"/>
        <w:caps/>
        <w:color w:val="595959" w:themeColor="text1" w:themeTint="A6"/>
        <w:sz w:val="24"/>
        <w:szCs w:val="24"/>
      </w:rPr>
    </w:pPr>
  </w:p>
  <w:p w:rsidR="00197553" w:rsidRDefault="00197553" w:rsidP="00197553">
    <w:pPr>
      <w:spacing w:after="0"/>
      <w:rPr>
        <w:rFonts w:ascii="Arial" w:hAnsi="Arial" w:cs="Arial"/>
        <w:caps/>
        <w:color w:val="595959" w:themeColor="text1" w:themeTint="A6"/>
        <w:sz w:val="30"/>
        <w:szCs w:val="30"/>
      </w:rPr>
    </w:pPr>
  </w:p>
  <w:p w:rsidR="00197553" w:rsidRPr="00197553" w:rsidRDefault="00197553" w:rsidP="00197553">
    <w:pPr>
      <w:spacing w:after="0"/>
      <w:jc w:val="center"/>
      <w:rPr>
        <w:rFonts w:ascii="Arial" w:hAnsi="Arial" w:cs="Arial"/>
        <w:caps/>
        <w:color w:val="595959" w:themeColor="text1" w:themeTint="A6"/>
        <w:sz w:val="36"/>
        <w:szCs w:val="36"/>
      </w:rPr>
    </w:pPr>
    <w:r w:rsidRPr="00197553">
      <w:rPr>
        <w:rFonts w:ascii="Arial" w:hAnsi="Arial" w:cs="Arial"/>
        <w:caps/>
        <w:color w:val="595959" w:themeColor="text1" w:themeTint="A6"/>
        <w:sz w:val="36"/>
        <w:szCs w:val="36"/>
      </w:rPr>
      <w:t xml:space="preserve">Министерство имущественных отношений </w:t>
    </w:r>
  </w:p>
  <w:p w:rsidR="00197553" w:rsidRDefault="00197553" w:rsidP="00197553">
    <w:pPr>
      <w:pBdr>
        <w:bottom w:val="single" w:sz="12" w:space="1" w:color="auto"/>
      </w:pBdr>
      <w:spacing w:after="0"/>
      <w:jc w:val="center"/>
      <w:rPr>
        <w:rFonts w:ascii="Arial" w:hAnsi="Arial" w:cs="Arial"/>
        <w:caps/>
        <w:color w:val="595959" w:themeColor="text1" w:themeTint="A6"/>
        <w:sz w:val="36"/>
        <w:szCs w:val="36"/>
      </w:rPr>
    </w:pPr>
    <w:r w:rsidRPr="00197553">
      <w:rPr>
        <w:rFonts w:ascii="Arial" w:hAnsi="Arial" w:cs="Arial"/>
        <w:caps/>
        <w:color w:val="595959" w:themeColor="text1" w:themeTint="A6"/>
        <w:sz w:val="36"/>
        <w:szCs w:val="36"/>
      </w:rPr>
      <w:t>Московской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4314"/>
    <w:multiLevelType w:val="hybridMultilevel"/>
    <w:tmpl w:val="4846F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8F"/>
    <w:rsid w:val="00075F2F"/>
    <w:rsid w:val="001443DD"/>
    <w:rsid w:val="00197553"/>
    <w:rsid w:val="00206E1B"/>
    <w:rsid w:val="00246C13"/>
    <w:rsid w:val="002571A7"/>
    <w:rsid w:val="0030596C"/>
    <w:rsid w:val="004C59F7"/>
    <w:rsid w:val="005A048F"/>
    <w:rsid w:val="00601469"/>
    <w:rsid w:val="00701F68"/>
    <w:rsid w:val="007E7743"/>
    <w:rsid w:val="00912AC9"/>
    <w:rsid w:val="00923C55"/>
    <w:rsid w:val="00973CC7"/>
    <w:rsid w:val="009A79EF"/>
    <w:rsid w:val="00AF4E95"/>
    <w:rsid w:val="00BD583F"/>
    <w:rsid w:val="00EC0E38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81F74-00DC-46E4-95EA-9A7CB90E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7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553"/>
  </w:style>
  <w:style w:type="paragraph" w:styleId="a6">
    <w:name w:val="footer"/>
    <w:basedOn w:val="a"/>
    <w:link w:val="a7"/>
    <w:uiPriority w:val="99"/>
    <w:unhideWhenUsed/>
    <w:rsid w:val="00197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553"/>
  </w:style>
  <w:style w:type="paragraph" w:styleId="a8">
    <w:name w:val="Balloon Text"/>
    <w:basedOn w:val="a"/>
    <w:link w:val="a9"/>
    <w:uiPriority w:val="99"/>
    <w:semiHidden/>
    <w:unhideWhenUsed/>
    <w:rsid w:val="00BD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Егоренкова Елена Романовна</dc:creator>
  <cp:keywords/>
  <dc:description/>
  <cp:lastModifiedBy>Шуленина Е. А.</cp:lastModifiedBy>
  <cp:revision>2</cp:revision>
  <cp:lastPrinted>2017-04-25T11:02:00Z</cp:lastPrinted>
  <dcterms:created xsi:type="dcterms:W3CDTF">2017-05-02T14:09:00Z</dcterms:created>
  <dcterms:modified xsi:type="dcterms:W3CDTF">2017-05-02T14:09:00Z</dcterms:modified>
</cp:coreProperties>
</file>